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9E1D6E">
        <w:rPr>
          <w:b/>
          <w:sz w:val="28"/>
          <w:szCs w:val="28"/>
        </w:rPr>
        <w:t>二</w:t>
      </w:r>
      <w:r w:rsidRPr="00B0368B">
        <w:rPr>
          <w:b/>
          <w:sz w:val="28"/>
          <w:szCs w:val="28"/>
        </w:rPr>
        <w:t>期</w:t>
      </w:r>
    </w:p>
    <w:p w:rsidR="00612B02" w:rsidRDefault="00AD1E15" w:rsidP="00612B02">
      <w:pPr>
        <w:spacing w:line="30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在各位老师的大力配合下，学校第</w:t>
      </w:r>
      <w:r w:rsidR="00612B02">
        <w:rPr>
          <w:rFonts w:asciiTheme="minorEastAsia" w:hAnsiTheme="minorEastAsia" w:hint="eastAsia"/>
          <w:sz w:val="24"/>
          <w:szCs w:val="24"/>
        </w:rPr>
        <w:t>二</w:t>
      </w:r>
      <w:r w:rsidRPr="00AD1E15">
        <w:rPr>
          <w:rFonts w:asciiTheme="minorEastAsia" w:hAnsiTheme="minorEastAsia" w:hint="eastAsia"/>
          <w:sz w:val="24"/>
          <w:szCs w:val="24"/>
        </w:rPr>
        <w:t>周的线上教学工作已经顺利结束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612B02">
        <w:rPr>
          <w:rFonts w:asciiTheme="minorEastAsia" w:hAnsiTheme="minorEastAsia" w:hint="eastAsia"/>
          <w:sz w:val="24"/>
          <w:szCs w:val="24"/>
        </w:rPr>
        <w:t>在这一周的教学工作中，任课教师和学生大多已经适应了线上教学模式，与第一周相比，本周的线上教学工作顺畅了很多。为了切实督促学生保质保量地完成学习任务，任课教师们各显神通。</w:t>
      </w:r>
      <w:r w:rsidR="00612B02" w:rsidRPr="00AD1E15">
        <w:rPr>
          <w:rFonts w:asciiTheme="minorEastAsia" w:hAnsiTheme="minorEastAsia" w:hint="eastAsia"/>
          <w:sz w:val="24"/>
          <w:szCs w:val="24"/>
        </w:rPr>
        <w:t>现</w:t>
      </w:r>
      <w:r w:rsidR="00612B02">
        <w:rPr>
          <w:rFonts w:asciiTheme="minorEastAsia" w:hAnsiTheme="minorEastAsia" w:hint="eastAsia"/>
          <w:sz w:val="24"/>
          <w:szCs w:val="24"/>
        </w:rPr>
        <w:t>将部分老师</w:t>
      </w:r>
      <w:r w:rsidR="00D729FC">
        <w:rPr>
          <w:rFonts w:asciiTheme="minorEastAsia" w:hAnsiTheme="minorEastAsia" w:hint="eastAsia"/>
          <w:sz w:val="24"/>
          <w:szCs w:val="24"/>
        </w:rPr>
        <w:t>在作业布置、督促和学习成果检验方面的做法、督导建议</w:t>
      </w:r>
      <w:r w:rsidR="00612B02">
        <w:rPr>
          <w:rFonts w:asciiTheme="minorEastAsia" w:hAnsiTheme="minorEastAsia" w:hint="eastAsia"/>
          <w:sz w:val="24"/>
          <w:szCs w:val="24"/>
        </w:rPr>
        <w:t>和</w:t>
      </w:r>
      <w:r w:rsidR="00D729FC">
        <w:rPr>
          <w:rFonts w:asciiTheme="minorEastAsia" w:hAnsiTheme="minorEastAsia" w:hint="eastAsia"/>
          <w:sz w:val="24"/>
          <w:szCs w:val="24"/>
        </w:rPr>
        <w:t>近期</w:t>
      </w:r>
      <w:r w:rsidR="00612B02">
        <w:rPr>
          <w:rFonts w:asciiTheme="minorEastAsia" w:hAnsiTheme="minorEastAsia" w:hint="eastAsia"/>
          <w:sz w:val="24"/>
          <w:szCs w:val="24"/>
        </w:rPr>
        <w:t>工作安排反馈如下</w:t>
      </w:r>
      <w:r w:rsidR="00612B02" w:rsidRPr="00AD1E15">
        <w:rPr>
          <w:rFonts w:asciiTheme="minorEastAsia" w:hAnsiTheme="minorEastAsia" w:hint="eastAsia"/>
          <w:sz w:val="24"/>
          <w:szCs w:val="24"/>
        </w:rPr>
        <w:t>：</w:t>
      </w:r>
    </w:p>
    <w:p w:rsidR="00612B02" w:rsidRPr="00612B02" w:rsidRDefault="00612B02" w:rsidP="00612B02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612B02">
        <w:rPr>
          <w:rFonts w:asciiTheme="minorEastAsia" w:hAnsiTheme="minorEastAsia" w:hint="eastAsia"/>
          <w:b/>
          <w:sz w:val="24"/>
          <w:szCs w:val="24"/>
        </w:rPr>
        <w:t>一、线上教学经验分享</w:t>
      </w:r>
    </w:p>
    <w:p w:rsidR="00612B02" w:rsidRPr="009667F6" w:rsidRDefault="00612B02" w:rsidP="00612B02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9667F6">
        <w:rPr>
          <w:rFonts w:asciiTheme="minorEastAsia" w:hAnsiTheme="minorEastAsia" w:hint="eastAsia"/>
          <w:b/>
          <w:sz w:val="24"/>
          <w:szCs w:val="24"/>
        </w:rPr>
        <w:t>1.1作业布置方面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1）要求学生将作业写在本子上，拍照上传，避免抄袭。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2）布置</w:t>
      </w:r>
      <w:r w:rsidRPr="007C0C26">
        <w:rPr>
          <w:rFonts w:asciiTheme="minorEastAsia" w:hAnsiTheme="minorEastAsia" w:hint="eastAsia"/>
          <w:sz w:val="24"/>
          <w:szCs w:val="24"/>
        </w:rPr>
        <w:t>的作业与视频</w:t>
      </w:r>
      <w:r>
        <w:rPr>
          <w:rFonts w:asciiTheme="minorEastAsia" w:hAnsiTheme="minorEastAsia" w:hint="eastAsia"/>
          <w:sz w:val="24"/>
          <w:szCs w:val="24"/>
        </w:rPr>
        <w:t>或上课内容</w:t>
      </w:r>
      <w:r w:rsidRPr="007C0C26">
        <w:rPr>
          <w:rFonts w:asciiTheme="minorEastAsia" w:hAnsiTheme="minorEastAsia" w:hint="eastAsia"/>
          <w:sz w:val="24"/>
          <w:szCs w:val="24"/>
        </w:rPr>
        <w:t>紧密结合。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3）</w:t>
      </w:r>
      <w:r w:rsidRPr="007C0C26">
        <w:rPr>
          <w:rFonts w:asciiTheme="minorEastAsia" w:hAnsiTheme="minorEastAsia" w:hint="eastAsia"/>
          <w:sz w:val="24"/>
          <w:szCs w:val="24"/>
        </w:rPr>
        <w:t>在</w:t>
      </w:r>
      <w:r>
        <w:rPr>
          <w:rFonts w:asciiTheme="minorEastAsia" w:hAnsiTheme="minorEastAsia" w:hint="eastAsia"/>
          <w:sz w:val="24"/>
          <w:szCs w:val="24"/>
        </w:rPr>
        <w:t>作业</w:t>
      </w:r>
      <w:r w:rsidRPr="007C0C26">
        <w:rPr>
          <w:rFonts w:asciiTheme="minorEastAsia" w:hAnsiTheme="minorEastAsia" w:hint="eastAsia"/>
          <w:sz w:val="24"/>
          <w:szCs w:val="24"/>
        </w:rPr>
        <w:t>设置时选择不允许复制</w:t>
      </w:r>
      <w:r>
        <w:rPr>
          <w:rFonts w:asciiTheme="minorEastAsia" w:hAnsiTheme="minorEastAsia" w:hint="eastAsia"/>
          <w:sz w:val="24"/>
          <w:szCs w:val="24"/>
        </w:rPr>
        <w:t>粘贴</w:t>
      </w:r>
      <w:r w:rsidRPr="007C0C26">
        <w:rPr>
          <w:rFonts w:asciiTheme="minorEastAsia" w:hAnsiTheme="minorEastAsia" w:hint="eastAsia"/>
          <w:sz w:val="24"/>
          <w:szCs w:val="24"/>
        </w:rPr>
        <w:t>。</w:t>
      </w:r>
    </w:p>
    <w:p w:rsidR="00612B02" w:rsidRPr="009667F6" w:rsidRDefault="00612B02" w:rsidP="00612B02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9667F6">
        <w:rPr>
          <w:rFonts w:asciiTheme="minorEastAsia" w:hAnsiTheme="minorEastAsia" w:hint="eastAsia"/>
          <w:b/>
          <w:sz w:val="24"/>
          <w:szCs w:val="24"/>
        </w:rPr>
        <w:t>1.2督促学生完成作业方面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1）人盯人策略。比如，任课教师盯学生和班主任，班主任通过家长再盯学生。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2）积极发挥课代表或班干部作用，督促作业未完成的同学及时完成。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3）为学生完成任务点设定时间期限。比如规定任务点完成不能过夜。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4）在班级群聊中晒作业完成情况。</w:t>
      </w:r>
    </w:p>
    <w:p w:rsidR="00612B02" w:rsidRPr="009667F6" w:rsidRDefault="00612B02" w:rsidP="00612B02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9667F6">
        <w:rPr>
          <w:rFonts w:asciiTheme="minorEastAsia" w:hAnsiTheme="minorEastAsia" w:hint="eastAsia"/>
          <w:b/>
          <w:sz w:val="24"/>
          <w:szCs w:val="24"/>
        </w:rPr>
        <w:t>1.3检验学生学习成果方面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1）通过作业完成情况进行检验。</w:t>
      </w:r>
    </w:p>
    <w:p w:rsidR="00612B02" w:rsidRDefault="00612B02" w:rsidP="00612B02">
      <w:pPr>
        <w:spacing w:line="30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2）定时检验法。</w:t>
      </w:r>
    </w:p>
    <w:p w:rsidR="00612B02" w:rsidRPr="006D5661" w:rsidRDefault="00612B02" w:rsidP="00612B02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6D5661">
        <w:rPr>
          <w:rFonts w:asciiTheme="minorEastAsia" w:hAnsiTheme="minorEastAsia" w:hint="eastAsia"/>
          <w:b/>
          <w:sz w:val="24"/>
          <w:szCs w:val="24"/>
        </w:rPr>
        <w:t>二、对教师教学工作的建议</w:t>
      </w:r>
    </w:p>
    <w:p w:rsidR="00612B02" w:rsidRPr="00CA2A2E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612B02">
        <w:rPr>
          <w:rFonts w:asciiTheme="minorEastAsia" w:hAnsiTheme="minorEastAsia" w:hint="eastAsia"/>
          <w:sz w:val="24"/>
          <w:szCs w:val="24"/>
        </w:rPr>
        <w:t xml:space="preserve">    1、建议任课教师课前通报上节课的作业完成情况。</w:t>
      </w:r>
    </w:p>
    <w:p w:rsidR="00612B02" w:rsidRP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612B02">
        <w:rPr>
          <w:rFonts w:asciiTheme="minorEastAsia" w:hAnsiTheme="minorEastAsia" w:hint="eastAsia"/>
          <w:sz w:val="24"/>
          <w:szCs w:val="24"/>
        </w:rPr>
        <w:t xml:space="preserve">    2、建议任课教师上课前提示本节课授课要点。</w:t>
      </w:r>
    </w:p>
    <w:p w:rsidR="00612B02" w:rsidRP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612B02">
        <w:rPr>
          <w:rFonts w:asciiTheme="minorEastAsia" w:hAnsiTheme="minorEastAsia" w:hint="eastAsia"/>
          <w:sz w:val="24"/>
          <w:szCs w:val="24"/>
        </w:rPr>
        <w:t xml:space="preserve">    3、建议任课教师建课时目录清晰。明确第几周第几节课的具体内容。</w:t>
      </w:r>
    </w:p>
    <w:p w:rsidR="00612B02" w:rsidRP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612B02">
        <w:rPr>
          <w:rFonts w:asciiTheme="minorEastAsia" w:hAnsiTheme="minorEastAsia" w:hint="eastAsia"/>
          <w:sz w:val="24"/>
          <w:szCs w:val="24"/>
        </w:rPr>
        <w:t xml:space="preserve">    4、再次建议任课教师每节课5-10张PPT比较合理。</w:t>
      </w:r>
    </w:p>
    <w:p w:rsidR="00612B02" w:rsidRPr="003B4AD0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</w:t>
      </w:r>
      <w:r w:rsidRPr="00DD3D96">
        <w:rPr>
          <w:rFonts w:asciiTheme="minorEastAsia" w:hAnsiTheme="minorEastAsia" w:hint="eastAsia"/>
          <w:b/>
          <w:sz w:val="24"/>
          <w:szCs w:val="24"/>
        </w:rPr>
        <w:t>、关于毕业班</w:t>
      </w:r>
      <w:r>
        <w:rPr>
          <w:rFonts w:asciiTheme="minorEastAsia" w:hAnsiTheme="minorEastAsia" w:hint="eastAsia"/>
          <w:b/>
          <w:sz w:val="24"/>
          <w:szCs w:val="24"/>
        </w:rPr>
        <w:t>清考和其它年级学期补考</w:t>
      </w:r>
    </w:p>
    <w:p w:rsidR="00612B02" w:rsidRDefault="00612B02" w:rsidP="00612B02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1、毕业班清考在学生科和教师的全力配合下已顺利完成，所有参加历年补考的学生成绩全部合格。</w:t>
      </w:r>
    </w:p>
    <w:p w:rsidR="00612B02" w:rsidRPr="00612B02" w:rsidRDefault="00612B02" w:rsidP="00AD1E15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612B02">
        <w:rPr>
          <w:rFonts w:asciiTheme="minorEastAsia" w:hAnsiTheme="minorEastAsia" w:hint="eastAsia"/>
          <w:b/>
          <w:sz w:val="24"/>
          <w:szCs w:val="24"/>
        </w:rPr>
        <w:t xml:space="preserve">    2、非毕业班学生的学期补考待返校后再进行。</w:t>
      </w:r>
    </w:p>
    <w:p w:rsidR="00244523" w:rsidRPr="00B65A79" w:rsidRDefault="00B65A79" w:rsidP="00B65A79">
      <w:pPr>
        <w:jc w:val="left"/>
        <w:rPr>
          <w:b/>
          <w:sz w:val="28"/>
          <w:szCs w:val="28"/>
        </w:rPr>
      </w:pPr>
      <w:r w:rsidRPr="00B65A79">
        <w:rPr>
          <w:rFonts w:hint="eastAsia"/>
          <w:b/>
          <w:sz w:val="28"/>
          <w:szCs w:val="28"/>
        </w:rPr>
        <w:t>五、关于线上教学结束时间问题</w:t>
      </w:r>
    </w:p>
    <w:p w:rsidR="00B65A79" w:rsidRDefault="00244523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1、</w:t>
      </w:r>
      <w:r w:rsidR="00B65A79">
        <w:rPr>
          <w:rFonts w:asciiTheme="minorEastAsia" w:hAnsiTheme="minorEastAsia" w:hint="eastAsia"/>
          <w:sz w:val="24"/>
          <w:szCs w:val="24"/>
        </w:rPr>
        <w:t>学校接到</w:t>
      </w:r>
      <w:r>
        <w:rPr>
          <w:rFonts w:asciiTheme="minorEastAsia" w:hAnsiTheme="minorEastAsia" w:hint="eastAsia"/>
          <w:sz w:val="24"/>
          <w:szCs w:val="24"/>
        </w:rPr>
        <w:t>市教委</w:t>
      </w:r>
      <w:r w:rsidR="00B65A79">
        <w:rPr>
          <w:rFonts w:asciiTheme="minorEastAsia" w:hAnsiTheme="minorEastAsia" w:hint="eastAsia"/>
          <w:sz w:val="24"/>
          <w:szCs w:val="24"/>
        </w:rPr>
        <w:t>通知，</w:t>
      </w:r>
      <w:r>
        <w:rPr>
          <w:rFonts w:asciiTheme="minorEastAsia" w:hAnsiTheme="minorEastAsia" w:hint="eastAsia"/>
          <w:sz w:val="24"/>
          <w:szCs w:val="24"/>
        </w:rPr>
        <w:t>要求各学校继续做好4月份</w:t>
      </w:r>
      <w:r w:rsidR="00B65A79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线上教学准备工作。</w:t>
      </w:r>
    </w:p>
    <w:p w:rsidR="00244523" w:rsidRDefault="00C52082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</w:t>
      </w:r>
      <w:r w:rsidR="00C079D5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教务将与专业充分沟通，合理确定4月份的授课课程及课时，4月份的课表会晚一些发放，请老师们先根据目前的周课时做好准备。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                                                 上海港湾学校教务科</w:t>
      </w:r>
    </w:p>
    <w:p w:rsidR="00E42C2D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2020.3.14</w:t>
      </w:r>
    </w:p>
    <w:sectPr w:rsidR="00E42C2D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587" w:rsidRDefault="00E21587" w:rsidP="00B0368B">
      <w:r>
        <w:separator/>
      </w:r>
    </w:p>
  </w:endnote>
  <w:endnote w:type="continuationSeparator" w:id="0">
    <w:p w:rsidR="00E21587" w:rsidRDefault="00E21587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587" w:rsidRDefault="00E21587" w:rsidP="00B0368B">
      <w:r>
        <w:separator/>
      </w:r>
    </w:p>
  </w:footnote>
  <w:footnote w:type="continuationSeparator" w:id="0">
    <w:p w:rsidR="00E21587" w:rsidRDefault="00E21587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244523"/>
    <w:rsid w:val="00364A45"/>
    <w:rsid w:val="004903DB"/>
    <w:rsid w:val="0050082D"/>
    <w:rsid w:val="0054003C"/>
    <w:rsid w:val="00612B02"/>
    <w:rsid w:val="006D5661"/>
    <w:rsid w:val="008B5CD4"/>
    <w:rsid w:val="0094511F"/>
    <w:rsid w:val="009E1D6E"/>
    <w:rsid w:val="00AD1E15"/>
    <w:rsid w:val="00B0368B"/>
    <w:rsid w:val="00B65A79"/>
    <w:rsid w:val="00C079D5"/>
    <w:rsid w:val="00C52082"/>
    <w:rsid w:val="00C62AAB"/>
    <w:rsid w:val="00D57ED2"/>
    <w:rsid w:val="00D729FC"/>
    <w:rsid w:val="00E21587"/>
    <w:rsid w:val="00E42C2D"/>
    <w:rsid w:val="00F4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11</cp:revision>
  <dcterms:created xsi:type="dcterms:W3CDTF">2020-03-14T00:59:00Z</dcterms:created>
  <dcterms:modified xsi:type="dcterms:W3CDTF">2020-03-14T02:00:00Z</dcterms:modified>
</cp:coreProperties>
</file>